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3F3E" w14:textId="721229BE" w:rsidR="0076442F" w:rsidRPr="00113BD3" w:rsidRDefault="00FF12E7" w:rsidP="00EB7942">
      <w:pPr>
        <w:pStyle w:val="Overskrift1"/>
        <w:spacing w:line="360" w:lineRule="auto"/>
        <w:jc w:val="right"/>
        <w:rPr>
          <w:b w:val="0"/>
          <w:color w:val="007A3B"/>
          <w:sz w:val="40"/>
          <w:szCs w:val="40"/>
          <w:lang w:val="en-GB"/>
        </w:rPr>
      </w:pPr>
      <w:r w:rsidRPr="00113BD3">
        <w:rPr>
          <w:b w:val="0"/>
          <w:color w:val="007A3B"/>
          <w:sz w:val="40"/>
          <w:szCs w:val="40"/>
          <w:lang w:val="en-GB"/>
        </w:rPr>
        <w:t xml:space="preserve">CQC – Is </w:t>
      </w:r>
      <w:r w:rsidR="007D44C6" w:rsidRPr="00113BD3">
        <w:rPr>
          <w:b w:val="0"/>
          <w:color w:val="007A3B"/>
          <w:sz w:val="40"/>
          <w:szCs w:val="40"/>
          <w:lang w:val="en-GB"/>
        </w:rPr>
        <w:t xml:space="preserve">your service </w:t>
      </w:r>
      <w:r w:rsidR="00E83DD7">
        <w:rPr>
          <w:b w:val="0"/>
          <w:color w:val="007A3B"/>
          <w:sz w:val="40"/>
          <w:szCs w:val="40"/>
          <w:lang w:val="en-GB"/>
        </w:rPr>
        <w:t>Responsive</w:t>
      </w:r>
      <w:r w:rsidR="003972AA" w:rsidRPr="00113BD3">
        <w:rPr>
          <w:b w:val="0"/>
          <w:color w:val="007A3B"/>
          <w:sz w:val="40"/>
          <w:szCs w:val="40"/>
          <w:lang w:val="en-GB"/>
        </w:rPr>
        <w:t>?</w:t>
      </w:r>
    </w:p>
    <w:p w14:paraId="2ED00083" w14:textId="77777777" w:rsidR="007D44C6" w:rsidRPr="00113BD3" w:rsidRDefault="007D44C6" w:rsidP="007D44C6">
      <w:pPr>
        <w:rPr>
          <w:b/>
          <w:sz w:val="28"/>
          <w:szCs w:val="28"/>
          <w:lang w:val="en-GB"/>
        </w:rPr>
      </w:pPr>
    </w:p>
    <w:p w14:paraId="0F8DE05D" w14:textId="3DD85130" w:rsidR="00E83DD7" w:rsidRPr="00E83DD7" w:rsidRDefault="00E83DD7" w:rsidP="00E83DD7">
      <w:pPr>
        <w:jc w:val="both"/>
        <w:rPr>
          <w:b/>
          <w:sz w:val="28"/>
          <w:szCs w:val="28"/>
          <w:lang w:val="en-GB"/>
        </w:rPr>
      </w:pPr>
      <w:r w:rsidRPr="00E83DD7">
        <w:rPr>
          <w:b/>
          <w:sz w:val="28"/>
          <w:szCs w:val="28"/>
          <w:lang w:val="en-GB"/>
        </w:rPr>
        <w:t>By responsive, we mean that services are organised so that they meet people’s needs. In residential care, this means that people get the care they need, are listened to and have their rights and diverse circumstances respected.</w:t>
      </w:r>
    </w:p>
    <w:p w14:paraId="50E4FF70" w14:textId="77777777" w:rsidR="00E83DD7" w:rsidRPr="00C76DA9" w:rsidRDefault="00E83DD7" w:rsidP="00C76DA9">
      <w:pPr>
        <w:jc w:val="both"/>
        <w:rPr>
          <w:rFonts w:asciiTheme="majorHAnsi" w:hAnsiTheme="majorHAnsi" w:cstheme="majorHAnsi"/>
          <w:sz w:val="24"/>
          <w:lang w:val="en-GB"/>
        </w:rPr>
      </w:pPr>
      <w:r w:rsidRPr="00C76DA9">
        <w:rPr>
          <w:rFonts w:asciiTheme="majorHAnsi" w:hAnsiTheme="majorHAnsi" w:cstheme="majorHAnsi"/>
          <w:sz w:val="24"/>
          <w:lang w:val="en-GB"/>
        </w:rPr>
        <w:t xml:space="preserve">Sekoia ensures person-centred care and that all care tasks are tailored around the resident and not in keeping with the staff’s routine. By keeping service users at the centre of focus of the system and ensuring that all information pertaining to that resident is available to the carer at the point of care itself, this ensures the service users feel valued. </w:t>
      </w:r>
    </w:p>
    <w:p w14:paraId="1C0CA25F" w14:textId="15AFD8FF" w:rsidR="00AB3409" w:rsidRPr="00C76DA9" w:rsidRDefault="00E83DD7" w:rsidP="00C76DA9">
      <w:pPr>
        <w:jc w:val="both"/>
        <w:rPr>
          <w:rFonts w:asciiTheme="majorHAnsi" w:hAnsiTheme="majorHAnsi" w:cstheme="majorHAnsi"/>
          <w:sz w:val="24"/>
          <w:lang w:val="en-GB"/>
        </w:rPr>
      </w:pPr>
      <w:r w:rsidRPr="00C76DA9">
        <w:rPr>
          <w:rFonts w:asciiTheme="majorHAnsi" w:hAnsiTheme="majorHAnsi" w:cstheme="majorHAnsi"/>
          <w:sz w:val="24"/>
          <w:lang w:val="en-GB"/>
        </w:rPr>
        <w:t xml:space="preserve">Sekoia is a </w:t>
      </w:r>
      <w:bookmarkStart w:id="0" w:name="_GoBack"/>
      <w:bookmarkEnd w:id="0"/>
      <w:r w:rsidR="00E1575C" w:rsidRPr="00C76DA9">
        <w:rPr>
          <w:rFonts w:asciiTheme="majorHAnsi" w:hAnsiTheme="majorHAnsi" w:cstheme="majorHAnsi"/>
          <w:sz w:val="24"/>
          <w:lang w:val="en-GB"/>
        </w:rPr>
        <w:t>cloud-based</w:t>
      </w:r>
      <w:r w:rsidRPr="00C76DA9">
        <w:rPr>
          <w:rFonts w:asciiTheme="majorHAnsi" w:hAnsiTheme="majorHAnsi" w:cstheme="majorHAnsi"/>
          <w:sz w:val="24"/>
          <w:lang w:val="en-GB"/>
        </w:rPr>
        <w:t xml:space="preserve"> software. This means that any data recorded pertaining to a service user may never be lost or misplaced. Whenever there is a need to retrieve this data and make it available in a systematic format, it will be possible to do so.  </w:t>
      </w:r>
    </w:p>
    <w:p w14:paraId="22FF25DA" w14:textId="33572552" w:rsidR="00AB3409" w:rsidRPr="00C76DA9" w:rsidRDefault="00FF0158" w:rsidP="00C76DA9">
      <w:pPr>
        <w:pStyle w:val="NormalWeb"/>
        <w:spacing w:line="276" w:lineRule="auto"/>
        <w:rPr>
          <w:rFonts w:asciiTheme="majorHAnsi" w:hAnsiTheme="majorHAnsi" w:cstheme="majorHAnsi"/>
          <w:color w:val="000000"/>
          <w:lang w:val="en-US"/>
        </w:rPr>
      </w:pPr>
      <w:r>
        <w:rPr>
          <w:rStyle w:val="wysiwyg-color-black"/>
          <w:rFonts w:asciiTheme="majorHAnsi" w:hAnsiTheme="majorHAnsi" w:cstheme="majorHAnsi"/>
          <w:color w:val="000000"/>
          <w:lang w:val="en-US"/>
        </w:rPr>
        <w:t>The feature</w:t>
      </w:r>
      <w:r w:rsidR="00AB3409" w:rsidRPr="00C76DA9">
        <w:rPr>
          <w:rStyle w:val="wysiwyg-color-black"/>
          <w:rFonts w:asciiTheme="majorHAnsi" w:hAnsiTheme="majorHAnsi" w:cstheme="majorHAnsi"/>
          <w:color w:val="000000"/>
          <w:lang w:val="en-US"/>
        </w:rPr>
        <w:t xml:space="preserve"> Tasks allow staff to obtain a bird’s eye view of not just the resident that they are attending to but also all others. This is a deliberate effort to ensure that all staff take collective responsibility for the work that they carry out within the home and share the duty of care.</w:t>
      </w:r>
    </w:p>
    <w:p w14:paraId="315BDFEF" w14:textId="520B4785" w:rsidR="00AB3409" w:rsidRPr="00C76DA9" w:rsidRDefault="00AB3409" w:rsidP="00C76DA9">
      <w:pPr>
        <w:pStyle w:val="NormalWeb"/>
        <w:spacing w:line="276" w:lineRule="auto"/>
        <w:rPr>
          <w:rFonts w:asciiTheme="majorHAnsi" w:hAnsiTheme="majorHAnsi" w:cstheme="majorHAnsi"/>
          <w:color w:val="000000"/>
          <w:lang w:val="en-US"/>
        </w:rPr>
      </w:pPr>
      <w:r w:rsidRPr="00C76DA9">
        <w:rPr>
          <w:rStyle w:val="wysiwyg-color-black"/>
          <w:rFonts w:asciiTheme="majorHAnsi" w:hAnsiTheme="majorHAnsi" w:cstheme="majorHAnsi"/>
          <w:color w:val="000000"/>
          <w:lang w:val="en-US"/>
        </w:rPr>
        <w:t xml:space="preserve">Also, </w:t>
      </w:r>
      <w:r w:rsidR="00FF0158">
        <w:rPr>
          <w:rStyle w:val="wysiwyg-color-black"/>
          <w:rFonts w:asciiTheme="majorHAnsi" w:hAnsiTheme="majorHAnsi" w:cstheme="majorHAnsi"/>
          <w:color w:val="000000"/>
          <w:lang w:val="en-US"/>
        </w:rPr>
        <w:t>a feature</w:t>
      </w:r>
      <w:r w:rsidRPr="00C76DA9">
        <w:rPr>
          <w:rStyle w:val="wysiwyg-color-black"/>
          <w:rFonts w:asciiTheme="majorHAnsi" w:hAnsiTheme="majorHAnsi" w:cstheme="majorHAnsi"/>
          <w:color w:val="000000"/>
          <w:lang w:val="en-US"/>
        </w:rPr>
        <w:t xml:space="preserve"> such as Instructions, through the medium of pictures and videos works as a training guide to ensure that staff are furnished with the tools to deliver and receive care of a proficient level. All these practices collectively benefit the organisation as a whole - making it more efficient and responsive.</w:t>
      </w:r>
    </w:p>
    <w:p w14:paraId="2F059207" w14:textId="6ECC6CFE" w:rsidR="00AB3409" w:rsidRPr="00AB3409" w:rsidRDefault="00AB3409" w:rsidP="00E83DD7">
      <w:pPr>
        <w:jc w:val="both"/>
        <w:rPr>
          <w:sz w:val="24"/>
          <w:lang w:val="en-US"/>
        </w:rPr>
      </w:pPr>
    </w:p>
    <w:p w14:paraId="3C1C2DC8" w14:textId="77777777" w:rsidR="00E83DD7" w:rsidRPr="00E83DD7" w:rsidRDefault="00E83DD7" w:rsidP="00E83DD7">
      <w:pPr>
        <w:jc w:val="both"/>
        <w:rPr>
          <w:sz w:val="24"/>
          <w:lang w:val="en-GB"/>
        </w:rPr>
      </w:pPr>
    </w:p>
    <w:p w14:paraId="492C99EE" w14:textId="77777777" w:rsidR="007D44C6" w:rsidRPr="00E83DD7" w:rsidRDefault="007D44C6" w:rsidP="003972AA">
      <w:pPr>
        <w:jc w:val="both"/>
        <w:rPr>
          <w:lang w:val="en-GB"/>
        </w:rPr>
      </w:pPr>
    </w:p>
    <w:p w14:paraId="72FD6779" w14:textId="77777777" w:rsidR="00E83DD7" w:rsidRPr="00E83DD7" w:rsidRDefault="00E83DD7">
      <w:pPr>
        <w:jc w:val="both"/>
        <w:rPr>
          <w:lang w:val="en-GB"/>
        </w:rPr>
      </w:pPr>
    </w:p>
    <w:sectPr w:rsidR="00E83DD7" w:rsidRPr="00E83DD7" w:rsidSect="00F87D45">
      <w:headerReference w:type="default" r:id="rId7"/>
      <w:footerReference w:type="default" r:id="rId8"/>
      <w:pgSz w:w="12240" w:h="15840"/>
      <w:pgMar w:top="1440" w:right="26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F1AB6" w14:textId="77777777" w:rsidR="00F0326D" w:rsidRDefault="00F0326D" w:rsidP="00D62478">
      <w:r>
        <w:separator/>
      </w:r>
    </w:p>
  </w:endnote>
  <w:endnote w:type="continuationSeparator" w:id="0">
    <w:p w14:paraId="3B702943" w14:textId="77777777" w:rsidR="00F0326D" w:rsidRDefault="00F0326D"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3285" w14:textId="77777777" w:rsidR="003E25A3" w:rsidRDefault="003E25A3" w:rsidP="00D62478">
    <w:pPr>
      <w:pStyle w:val="Sidefod"/>
      <w:tabs>
        <w:tab w:val="clear" w:pos="4153"/>
        <w:tab w:val="clear" w:pos="8306"/>
        <w:tab w:val="left" w:pos="4912"/>
      </w:tabs>
    </w:pPr>
    <w:r>
      <w:rPr>
        <w:noProof/>
        <w:lang w:eastAsia="da-DK"/>
      </w:rPr>
      <w:drawing>
        <wp:anchor distT="0" distB="0" distL="114300" distR="114300" simplePos="0" relativeHeight="251658240" behindDoc="0" locked="0" layoutInCell="1" allowOverlap="1" wp14:anchorId="7D7264E5" wp14:editId="2895B3B5">
          <wp:simplePos x="0" y="0"/>
          <wp:positionH relativeFrom="column">
            <wp:posOffset>3771900</wp:posOffset>
          </wp:positionH>
          <wp:positionV relativeFrom="paragraph">
            <wp:posOffset>-2336165</wp:posOffset>
          </wp:positionV>
          <wp:extent cx="5039360" cy="3982720"/>
          <wp:effectExtent l="0" t="0" r="0" b="508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DED0" w14:textId="77777777" w:rsidR="00F0326D" w:rsidRDefault="00F0326D" w:rsidP="00D62478">
      <w:r>
        <w:separator/>
      </w:r>
    </w:p>
  </w:footnote>
  <w:footnote w:type="continuationSeparator" w:id="0">
    <w:p w14:paraId="51A2FB90" w14:textId="77777777" w:rsidR="00F0326D" w:rsidRDefault="00F0326D"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A6D3" w14:textId="77777777" w:rsidR="003E25A3" w:rsidRDefault="003E25A3">
    <w:pPr>
      <w:pStyle w:val="Sidehoved"/>
    </w:pPr>
    <w:r>
      <w:rPr>
        <w:noProof/>
        <w:lang w:eastAsia="da-DK"/>
      </w:rPr>
      <w:drawing>
        <wp:anchor distT="0" distB="0" distL="114300" distR="114300" simplePos="0" relativeHeight="251659264" behindDoc="0" locked="0" layoutInCell="1" allowOverlap="1" wp14:anchorId="4DE9D4A3" wp14:editId="2436C425">
          <wp:simplePos x="0" y="0"/>
          <wp:positionH relativeFrom="margin">
            <wp:align>right</wp:align>
          </wp:positionH>
          <wp:positionV relativeFrom="paragraph">
            <wp:posOffset>132619</wp:posOffset>
          </wp:positionV>
          <wp:extent cx="1097915" cy="317762"/>
          <wp:effectExtent l="0" t="0" r="6985" b="6350"/>
          <wp:wrapNone/>
          <wp:docPr id="1"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2586"/>
    <w:multiLevelType w:val="hybridMultilevel"/>
    <w:tmpl w:val="9A0E74BC"/>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85B6E"/>
    <w:multiLevelType w:val="hybridMultilevel"/>
    <w:tmpl w:val="C3B0B4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8A6830"/>
    <w:multiLevelType w:val="hybridMultilevel"/>
    <w:tmpl w:val="8D9051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F4CCC"/>
    <w:multiLevelType w:val="hybridMultilevel"/>
    <w:tmpl w:val="F2F68DB0"/>
    <w:lvl w:ilvl="0" w:tplc="6B20015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487749"/>
    <w:multiLevelType w:val="hybridMultilevel"/>
    <w:tmpl w:val="FCD04F4C"/>
    <w:lvl w:ilvl="0" w:tplc="C284E42C">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3A96555"/>
    <w:multiLevelType w:val="multilevel"/>
    <w:tmpl w:val="979A98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4165249"/>
    <w:multiLevelType w:val="multilevel"/>
    <w:tmpl w:val="27C2C88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7053AA5"/>
    <w:multiLevelType w:val="multilevel"/>
    <w:tmpl w:val="0E04FCA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2"/>
  </w:num>
  <w:num w:numId="8">
    <w:abstractNumId w:val="8"/>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01652"/>
    <w:rsid w:val="00047744"/>
    <w:rsid w:val="000655BB"/>
    <w:rsid w:val="00074072"/>
    <w:rsid w:val="000947D0"/>
    <w:rsid w:val="000D6AF8"/>
    <w:rsid w:val="000F6CEC"/>
    <w:rsid w:val="00113BD3"/>
    <w:rsid w:val="00124519"/>
    <w:rsid w:val="00125F45"/>
    <w:rsid w:val="00155424"/>
    <w:rsid w:val="0017783A"/>
    <w:rsid w:val="00193AE9"/>
    <w:rsid w:val="0019728A"/>
    <w:rsid w:val="001C6268"/>
    <w:rsid w:val="00224423"/>
    <w:rsid w:val="0024620F"/>
    <w:rsid w:val="00254777"/>
    <w:rsid w:val="0028394D"/>
    <w:rsid w:val="003119F6"/>
    <w:rsid w:val="00327961"/>
    <w:rsid w:val="00340EAE"/>
    <w:rsid w:val="003972AA"/>
    <w:rsid w:val="003D4414"/>
    <w:rsid w:val="003E25A3"/>
    <w:rsid w:val="00406BD2"/>
    <w:rsid w:val="0044694C"/>
    <w:rsid w:val="00471DD1"/>
    <w:rsid w:val="0047218C"/>
    <w:rsid w:val="00497C95"/>
    <w:rsid w:val="004B166A"/>
    <w:rsid w:val="004D0D96"/>
    <w:rsid w:val="004D1A53"/>
    <w:rsid w:val="004D4291"/>
    <w:rsid w:val="004F2E75"/>
    <w:rsid w:val="00502EF2"/>
    <w:rsid w:val="005060B0"/>
    <w:rsid w:val="0056284D"/>
    <w:rsid w:val="0056321F"/>
    <w:rsid w:val="0057088A"/>
    <w:rsid w:val="005877E5"/>
    <w:rsid w:val="00592ADB"/>
    <w:rsid w:val="00594FA0"/>
    <w:rsid w:val="005D61C3"/>
    <w:rsid w:val="005E07F6"/>
    <w:rsid w:val="00600E83"/>
    <w:rsid w:val="00632CA9"/>
    <w:rsid w:val="006335F1"/>
    <w:rsid w:val="006611D3"/>
    <w:rsid w:val="00664D33"/>
    <w:rsid w:val="00667220"/>
    <w:rsid w:val="00686F7E"/>
    <w:rsid w:val="006A04F6"/>
    <w:rsid w:val="006C787F"/>
    <w:rsid w:val="006D1952"/>
    <w:rsid w:val="006F0812"/>
    <w:rsid w:val="007250E4"/>
    <w:rsid w:val="00735C77"/>
    <w:rsid w:val="0076442F"/>
    <w:rsid w:val="00775D6F"/>
    <w:rsid w:val="007A22F2"/>
    <w:rsid w:val="007C462F"/>
    <w:rsid w:val="007D3E4F"/>
    <w:rsid w:val="007D44C6"/>
    <w:rsid w:val="00834A97"/>
    <w:rsid w:val="00837E49"/>
    <w:rsid w:val="00860BEF"/>
    <w:rsid w:val="00870F10"/>
    <w:rsid w:val="008B6F51"/>
    <w:rsid w:val="008C535A"/>
    <w:rsid w:val="008C5B75"/>
    <w:rsid w:val="008D2F7D"/>
    <w:rsid w:val="008D6603"/>
    <w:rsid w:val="009241D6"/>
    <w:rsid w:val="00926FAB"/>
    <w:rsid w:val="00933437"/>
    <w:rsid w:val="00944A24"/>
    <w:rsid w:val="00954165"/>
    <w:rsid w:val="00957D01"/>
    <w:rsid w:val="009622B3"/>
    <w:rsid w:val="009D1E29"/>
    <w:rsid w:val="009E2D91"/>
    <w:rsid w:val="009E77EE"/>
    <w:rsid w:val="00A1476B"/>
    <w:rsid w:val="00A2749A"/>
    <w:rsid w:val="00A30A8F"/>
    <w:rsid w:val="00A51D18"/>
    <w:rsid w:val="00A603B2"/>
    <w:rsid w:val="00A96CBD"/>
    <w:rsid w:val="00AB3409"/>
    <w:rsid w:val="00B41F9E"/>
    <w:rsid w:val="00B56EBC"/>
    <w:rsid w:val="00B71DF3"/>
    <w:rsid w:val="00B946FE"/>
    <w:rsid w:val="00BB521E"/>
    <w:rsid w:val="00BC38C8"/>
    <w:rsid w:val="00BC7900"/>
    <w:rsid w:val="00BD7A2A"/>
    <w:rsid w:val="00BE5A29"/>
    <w:rsid w:val="00C00B17"/>
    <w:rsid w:val="00C12297"/>
    <w:rsid w:val="00C62EDC"/>
    <w:rsid w:val="00C7423C"/>
    <w:rsid w:val="00C76DA9"/>
    <w:rsid w:val="00CA59BF"/>
    <w:rsid w:val="00CD0E22"/>
    <w:rsid w:val="00CE29C2"/>
    <w:rsid w:val="00CE73D6"/>
    <w:rsid w:val="00CF36BC"/>
    <w:rsid w:val="00D40EC3"/>
    <w:rsid w:val="00D51ABC"/>
    <w:rsid w:val="00D55B8F"/>
    <w:rsid w:val="00D62478"/>
    <w:rsid w:val="00D83167"/>
    <w:rsid w:val="00D8760B"/>
    <w:rsid w:val="00DB0C06"/>
    <w:rsid w:val="00DB6D67"/>
    <w:rsid w:val="00DB752D"/>
    <w:rsid w:val="00DC7867"/>
    <w:rsid w:val="00DD19F1"/>
    <w:rsid w:val="00DD1ED5"/>
    <w:rsid w:val="00DD5DFB"/>
    <w:rsid w:val="00E1575C"/>
    <w:rsid w:val="00E83DD7"/>
    <w:rsid w:val="00EB7942"/>
    <w:rsid w:val="00F0326D"/>
    <w:rsid w:val="00F03290"/>
    <w:rsid w:val="00F12EAB"/>
    <w:rsid w:val="00F15DB1"/>
    <w:rsid w:val="00F23BF4"/>
    <w:rsid w:val="00F26516"/>
    <w:rsid w:val="00F438B0"/>
    <w:rsid w:val="00F46751"/>
    <w:rsid w:val="00F7468F"/>
    <w:rsid w:val="00F87D45"/>
    <w:rsid w:val="00F94F1C"/>
    <w:rsid w:val="00FA10D0"/>
    <w:rsid w:val="00FB347B"/>
    <w:rsid w:val="00FB61D5"/>
    <w:rsid w:val="00FD0211"/>
    <w:rsid w:val="00FD1AD4"/>
    <w:rsid w:val="00FF0158"/>
    <w:rsid w:val="00F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98BA"/>
  <w14:defaultImageDpi w14:val="300"/>
  <w15:docId w15:val="{8103B859-4837-48A7-8619-BF614C86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 w:type="paragraph" w:styleId="Ingenafstand">
    <w:name w:val="No Spacing"/>
    <w:link w:val="IngenafstandTegn"/>
    <w:uiPriority w:val="1"/>
    <w:qFormat/>
    <w:rsid w:val="007D44C6"/>
    <w:rPr>
      <w:sz w:val="22"/>
      <w:szCs w:val="22"/>
      <w:lang w:eastAsia="zh-CN"/>
    </w:rPr>
  </w:style>
  <w:style w:type="character" w:customStyle="1" w:styleId="IngenafstandTegn">
    <w:name w:val="Ingen afstand Tegn"/>
    <w:basedOn w:val="Standardskrifttypeiafsnit"/>
    <w:link w:val="Ingenafstand"/>
    <w:uiPriority w:val="1"/>
    <w:rsid w:val="007D44C6"/>
    <w:rPr>
      <w:sz w:val="22"/>
      <w:szCs w:val="22"/>
      <w:lang w:eastAsia="zh-CN"/>
    </w:rPr>
  </w:style>
  <w:style w:type="paragraph" w:styleId="NormalWeb">
    <w:name w:val="Normal (Web)"/>
    <w:basedOn w:val="Normal"/>
    <w:uiPriority w:val="99"/>
    <w:semiHidden/>
    <w:unhideWhenUsed/>
    <w:rsid w:val="00AB3409"/>
    <w:pPr>
      <w:spacing w:before="100" w:beforeAutospacing="1" w:after="100" w:afterAutospacing="1" w:line="240" w:lineRule="auto"/>
    </w:pPr>
    <w:rPr>
      <w:rFonts w:ascii="Times New Roman" w:eastAsia="Times New Roman" w:hAnsi="Times New Roman"/>
      <w:sz w:val="24"/>
      <w:lang w:eastAsia="da-DK"/>
    </w:rPr>
  </w:style>
  <w:style w:type="character" w:customStyle="1" w:styleId="wysiwyg-color-black">
    <w:name w:val="wysiwyg-color-black"/>
    <w:basedOn w:val="Standardskrifttypeiafsnit"/>
    <w:rsid w:val="00AB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44493">
      <w:bodyDiv w:val="1"/>
      <w:marLeft w:val="0"/>
      <w:marRight w:val="0"/>
      <w:marTop w:val="0"/>
      <w:marBottom w:val="0"/>
      <w:divBdr>
        <w:top w:val="none" w:sz="0" w:space="0" w:color="auto"/>
        <w:left w:val="none" w:sz="0" w:space="0" w:color="auto"/>
        <w:bottom w:val="none" w:sz="0" w:space="0" w:color="auto"/>
        <w:right w:val="none" w:sz="0" w:space="0" w:color="auto"/>
      </w:divBdr>
    </w:div>
    <w:div w:id="1914587910">
      <w:bodyDiv w:val="1"/>
      <w:marLeft w:val="0"/>
      <w:marRight w:val="0"/>
      <w:marTop w:val="0"/>
      <w:marBottom w:val="0"/>
      <w:divBdr>
        <w:top w:val="none" w:sz="0" w:space="0" w:color="auto"/>
        <w:left w:val="none" w:sz="0" w:space="0" w:color="auto"/>
        <w:bottom w:val="none" w:sz="0" w:space="0" w:color="auto"/>
        <w:right w:val="none" w:sz="0" w:space="0" w:color="auto"/>
      </w:divBdr>
    </w:div>
    <w:div w:id="2060981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1283</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majaceciliemunck@gmail.com</cp:lastModifiedBy>
  <cp:revision>3</cp:revision>
  <dcterms:created xsi:type="dcterms:W3CDTF">2020-01-17T08:16:00Z</dcterms:created>
  <dcterms:modified xsi:type="dcterms:W3CDTF">2020-01-17T08:16:00Z</dcterms:modified>
</cp:coreProperties>
</file>